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80" w:rsidRDefault="00364152" w:rsidP="002C41F9">
      <w:pPr>
        <w:spacing w:after="0"/>
        <w:jc w:val="center"/>
        <w:rPr>
          <w:b/>
        </w:rPr>
      </w:pPr>
      <w:r>
        <w:rPr>
          <w:b/>
        </w:rPr>
        <w:t>Données</w:t>
      </w:r>
      <w:r w:rsidR="00274B30">
        <w:rPr>
          <w:b/>
        </w:rPr>
        <w:t xml:space="preserve"> : </w:t>
      </w:r>
      <w:r>
        <w:rPr>
          <w:b/>
        </w:rPr>
        <w:t>D'autres formats</w:t>
      </w:r>
    </w:p>
    <w:p w:rsidR="00667DFA" w:rsidRDefault="00364152" w:rsidP="002C41F9">
      <w:pPr>
        <w:spacing w:after="0"/>
        <w:rPr>
          <w:b/>
        </w:rPr>
      </w:pPr>
      <w:r>
        <w:rPr>
          <w:b/>
        </w:rPr>
        <w:t>Les limites des tableaux</w:t>
      </w:r>
    </w:p>
    <w:p w:rsidR="006811C1" w:rsidRPr="00D84607" w:rsidRDefault="00D84607" w:rsidP="002C41F9">
      <w:pPr>
        <w:spacing w:after="0"/>
      </w:pPr>
      <w:r>
        <w:rPr>
          <w:b/>
          <w:noProof/>
          <w:lang w:eastAsia="fr-FR"/>
        </w:rPr>
        <w:drawing>
          <wp:anchor distT="0" distB="0" distL="114300" distR="114300" simplePos="0" relativeHeight="251658240" behindDoc="1" locked="0" layoutInCell="1" allowOverlap="1" wp14:anchorId="26B33A3B" wp14:editId="44CDA4A1">
            <wp:simplePos x="0" y="0"/>
            <wp:positionH relativeFrom="column">
              <wp:posOffset>4410075</wp:posOffset>
            </wp:positionH>
            <wp:positionV relativeFrom="paragraph">
              <wp:posOffset>39370</wp:posOffset>
            </wp:positionV>
            <wp:extent cx="2066925" cy="828675"/>
            <wp:effectExtent l="0" t="0" r="9525" b="9525"/>
            <wp:wrapTight wrapText="bothSides">
              <wp:wrapPolygon edited="0">
                <wp:start x="0" y="0"/>
                <wp:lineTo x="0" y="21352"/>
                <wp:lineTo x="21500" y="21352"/>
                <wp:lineTo x="215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607">
        <w:t>Vous enregistrerez le fichier repertoire.csv dans votre espace personnel de travail.</w:t>
      </w:r>
      <w:r>
        <w:t xml:space="preserve"> Vous devrez vous souvenir du chemin d'accès à votre fichier (ou le lire dans le menu Propriétés)</w:t>
      </w:r>
    </w:p>
    <w:p w:rsidR="00D84607" w:rsidRPr="00D84607" w:rsidRDefault="00D84607" w:rsidP="002C41F9">
      <w:pPr>
        <w:spacing w:after="0"/>
      </w:pPr>
      <w:r>
        <w:t>Si on l'ouvre avec un tableur, il ressemble à cela :</w:t>
      </w:r>
    </w:p>
    <w:p w:rsidR="00D84607" w:rsidRPr="00D84607" w:rsidRDefault="002C41F9"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 xml:space="preserve">Q1: </w:t>
      </w:r>
      <w:r w:rsidR="00D84607" w:rsidRPr="00D84607">
        <w:rPr>
          <w:rFonts w:cs="Arial"/>
          <w:color w:val="222222"/>
          <w:shd w:val="clear" w:color="auto" w:fill="FFFFFF"/>
        </w:rPr>
        <w:t xml:space="preserve">Lorsqu'un nouveau numéro de téléphone (comme celui de BUGS </w:t>
      </w:r>
      <w:proofErr w:type="spellStart"/>
      <w:r w:rsidR="00D84607" w:rsidRPr="00D84607">
        <w:rPr>
          <w:rFonts w:cs="Arial"/>
          <w:color w:val="222222"/>
          <w:shd w:val="clear" w:color="auto" w:fill="FFFFFF"/>
        </w:rPr>
        <w:t>Bunny</w:t>
      </w:r>
      <w:proofErr w:type="spellEnd"/>
      <w:r w:rsidR="00D84607" w:rsidRPr="00D84607">
        <w:rPr>
          <w:rFonts w:cs="Arial"/>
          <w:color w:val="222222"/>
          <w:shd w:val="clear" w:color="auto" w:fill="FFFFFF"/>
        </w:rPr>
        <w:t>) sera entré dans le répertoire, quel problème cela pourra</w:t>
      </w:r>
      <w:r w:rsidR="00555D8A">
        <w:rPr>
          <w:rFonts w:cs="Arial"/>
          <w:color w:val="222222"/>
          <w:shd w:val="clear" w:color="auto" w:fill="FFFFFF"/>
        </w:rPr>
        <w:t xml:space="preserve"> </w:t>
      </w:r>
      <w:proofErr w:type="spellStart"/>
      <w:r w:rsidR="00D84607" w:rsidRPr="00D84607">
        <w:rPr>
          <w:rFonts w:cs="Arial"/>
          <w:color w:val="222222"/>
          <w:shd w:val="clear" w:color="auto" w:fill="FFFFFF"/>
        </w:rPr>
        <w:t>t il</w:t>
      </w:r>
      <w:proofErr w:type="spellEnd"/>
      <w:r w:rsidR="00D84607" w:rsidRPr="00D84607">
        <w:rPr>
          <w:rFonts w:cs="Arial"/>
          <w:color w:val="222222"/>
          <w:shd w:val="clear" w:color="auto" w:fill="FFFFFF"/>
        </w:rPr>
        <w:t xml:space="preserve"> créer?</w:t>
      </w:r>
    </w:p>
    <w:p w:rsidR="00D410B3" w:rsidRDefault="00D84607"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Les données tabulaires sont implicitement ordonnées (par leur numéro de lign</w:t>
      </w:r>
      <w:r w:rsidR="00D410B3">
        <w:rPr>
          <w:rFonts w:cs="Arial"/>
          <w:color w:val="222222"/>
          <w:shd w:val="clear" w:color="auto" w:fill="FFFFFF"/>
        </w:rPr>
        <w:t>e).</w:t>
      </w:r>
    </w:p>
    <w:p w:rsidR="00D84607" w:rsidRDefault="007F0B5E"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AF</w:t>
      </w:r>
      <w:r w:rsidR="002C41F9">
        <w:rPr>
          <w:rFonts w:cs="Arial"/>
          <w:color w:val="222222"/>
          <w:shd w:val="clear" w:color="auto" w:fill="FFFFFF"/>
        </w:rPr>
        <w:t xml:space="preserve"> :</w:t>
      </w:r>
      <w:r w:rsidR="00555D8A">
        <w:rPr>
          <w:rFonts w:cs="Arial"/>
          <w:color w:val="222222"/>
          <w:shd w:val="clear" w:color="auto" w:fill="FFFFFF"/>
        </w:rPr>
        <w:t xml:space="preserve"> </w:t>
      </w:r>
      <w:r w:rsidR="00D84607">
        <w:rPr>
          <w:rFonts w:cs="Arial"/>
          <w:color w:val="222222"/>
          <w:shd w:val="clear" w:color="auto" w:fill="FFFFFF"/>
        </w:rPr>
        <w:t xml:space="preserve">Ouvrir une interface Python et </w:t>
      </w:r>
      <w:r w:rsidR="004840D4">
        <w:rPr>
          <w:rFonts w:cs="Arial"/>
          <w:color w:val="222222"/>
          <w:shd w:val="clear" w:color="auto" w:fill="FFFFFF"/>
        </w:rPr>
        <w:t>exécutez</w:t>
      </w:r>
      <w:r w:rsidR="00D84607">
        <w:rPr>
          <w:rFonts w:cs="Arial"/>
          <w:color w:val="222222"/>
          <w:shd w:val="clear" w:color="auto" w:fill="FFFFFF"/>
        </w:rPr>
        <w:t xml:space="preserve"> le code suivant:</w:t>
      </w:r>
    </w:p>
    <w:p w:rsidR="00D84607" w:rsidRDefault="00D84607" w:rsidP="002C41F9">
      <w:pPr>
        <w:shd w:val="clear" w:color="auto" w:fill="FFFFFF"/>
        <w:spacing w:before="100" w:beforeAutospacing="1" w:after="0" w:line="336" w:lineRule="atLeast"/>
        <w:jc w:val="both"/>
        <w:rPr>
          <w:rFonts w:cs="Arial"/>
          <w:color w:val="222222"/>
          <w:shd w:val="clear" w:color="auto" w:fill="FFFFFF"/>
        </w:rPr>
      </w:pPr>
      <w:r>
        <w:rPr>
          <w:rFonts w:cs="Arial"/>
          <w:noProof/>
          <w:color w:val="222222"/>
          <w:shd w:val="clear" w:color="auto" w:fill="FFFFFF"/>
          <w:lang w:eastAsia="fr-FR"/>
        </w:rPr>
        <w:drawing>
          <wp:inline distT="0" distB="0" distL="0" distR="0" wp14:anchorId="29CAFAE9" wp14:editId="6B088699">
            <wp:extent cx="5372100" cy="4667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466725"/>
                    </a:xfrm>
                    <a:prstGeom prst="rect">
                      <a:avLst/>
                    </a:prstGeom>
                    <a:noFill/>
                    <a:ln>
                      <a:noFill/>
                    </a:ln>
                  </pic:spPr>
                </pic:pic>
              </a:graphicData>
            </a:graphic>
          </wp:inline>
        </w:drawing>
      </w:r>
      <w:r>
        <w:rPr>
          <w:rFonts w:cs="Arial"/>
          <w:color w:val="222222"/>
          <w:shd w:val="clear" w:color="auto" w:fill="FFFFFF"/>
        </w:rPr>
        <w:t xml:space="preserve"> </w:t>
      </w:r>
    </w:p>
    <w:p w:rsidR="004840D4" w:rsidRDefault="004840D4"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 xml:space="preserve">Si vous lui demandez d'afficher le contenu de la variable </w:t>
      </w:r>
      <w:proofErr w:type="spellStart"/>
      <w:r>
        <w:rPr>
          <w:rFonts w:cs="Arial"/>
          <w:color w:val="222222"/>
          <w:shd w:val="clear" w:color="auto" w:fill="FFFFFF"/>
        </w:rPr>
        <w:t>varrepertoire</w:t>
      </w:r>
      <w:proofErr w:type="spellEnd"/>
      <w:r>
        <w:rPr>
          <w:rFonts w:cs="Arial"/>
          <w:color w:val="222222"/>
          <w:shd w:val="clear" w:color="auto" w:fill="FFFFFF"/>
        </w:rPr>
        <w:t xml:space="preserve"> :</w:t>
      </w:r>
    </w:p>
    <w:p w:rsidR="004840D4" w:rsidRDefault="004840D4" w:rsidP="002C41F9">
      <w:pPr>
        <w:shd w:val="clear" w:color="auto" w:fill="FFFFFF"/>
        <w:spacing w:before="100" w:beforeAutospacing="1" w:after="0" w:line="336" w:lineRule="atLeast"/>
        <w:jc w:val="both"/>
        <w:rPr>
          <w:rFonts w:cs="Arial"/>
          <w:color w:val="222222"/>
          <w:shd w:val="clear" w:color="auto" w:fill="FFFFFF"/>
        </w:rPr>
      </w:pPr>
      <w:r>
        <w:rPr>
          <w:rFonts w:cs="Arial"/>
          <w:noProof/>
          <w:color w:val="222222"/>
          <w:shd w:val="clear" w:color="auto" w:fill="FFFFFF"/>
          <w:lang w:eastAsia="fr-FR"/>
        </w:rPr>
        <w:drawing>
          <wp:inline distT="0" distB="0" distL="0" distR="0" wp14:anchorId="3FEAA109" wp14:editId="2730B3B5">
            <wp:extent cx="2000250" cy="723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723900"/>
                    </a:xfrm>
                    <a:prstGeom prst="rect">
                      <a:avLst/>
                    </a:prstGeom>
                    <a:noFill/>
                    <a:ln>
                      <a:noFill/>
                    </a:ln>
                  </pic:spPr>
                </pic:pic>
              </a:graphicData>
            </a:graphic>
          </wp:inline>
        </w:drawing>
      </w:r>
    </w:p>
    <w:p w:rsidR="004840D4" w:rsidRDefault="004840D4"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Il a même rajouté une colonne correspondant au numéro de ligne de données (la ligne des noms des variables n'est pas indicée). Si j'ai besoin du numéro de Bob LEPONGE, il faut que je sache qu'il est en ligne 1 mais je peux demander:</w:t>
      </w:r>
    </w:p>
    <w:p w:rsidR="004840D4" w:rsidRDefault="004840D4" w:rsidP="002C41F9">
      <w:pPr>
        <w:shd w:val="clear" w:color="auto" w:fill="FFFFFF"/>
        <w:spacing w:before="100" w:beforeAutospacing="1" w:after="0" w:line="336" w:lineRule="atLeast"/>
        <w:jc w:val="both"/>
        <w:rPr>
          <w:rFonts w:cs="Arial"/>
          <w:color w:val="222222"/>
          <w:shd w:val="clear" w:color="auto" w:fill="FFFFFF"/>
        </w:rPr>
      </w:pPr>
      <w:r>
        <w:rPr>
          <w:rFonts w:cs="Arial"/>
          <w:noProof/>
          <w:color w:val="222222"/>
          <w:shd w:val="clear" w:color="auto" w:fill="FFFFFF"/>
          <w:lang w:eastAsia="fr-FR"/>
        </w:rPr>
        <w:drawing>
          <wp:inline distT="0" distB="0" distL="0" distR="0" wp14:anchorId="391995E1" wp14:editId="2597BB45">
            <wp:extent cx="2495550" cy="285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285750"/>
                    </a:xfrm>
                    <a:prstGeom prst="rect">
                      <a:avLst/>
                    </a:prstGeom>
                    <a:noFill/>
                    <a:ln>
                      <a:noFill/>
                    </a:ln>
                  </pic:spPr>
                </pic:pic>
              </a:graphicData>
            </a:graphic>
          </wp:inline>
        </w:drawing>
      </w:r>
    </w:p>
    <w:p w:rsidR="004840D4" w:rsidRDefault="004840D4"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 xml:space="preserve">Par contre, si je ne sais pas à quelle ligne est </w:t>
      </w:r>
      <w:r w:rsidR="00565E2A">
        <w:rPr>
          <w:rFonts w:cs="Arial"/>
          <w:color w:val="222222"/>
          <w:shd w:val="clear" w:color="auto" w:fill="FFFFFF"/>
        </w:rPr>
        <w:t>B</w:t>
      </w:r>
      <w:r>
        <w:rPr>
          <w:rFonts w:cs="Arial"/>
          <w:color w:val="222222"/>
          <w:shd w:val="clear" w:color="auto" w:fill="FFFFFF"/>
        </w:rPr>
        <w:t>ob, c'est</w:t>
      </w:r>
      <w:r w:rsidR="00D410B3">
        <w:rPr>
          <w:rFonts w:cs="Arial"/>
          <w:color w:val="222222"/>
          <w:shd w:val="clear" w:color="auto" w:fill="FFFFFF"/>
        </w:rPr>
        <w:t xml:space="preserve"> un</w:t>
      </w:r>
      <w:r>
        <w:rPr>
          <w:rFonts w:cs="Arial"/>
          <w:color w:val="222222"/>
          <w:shd w:val="clear" w:color="auto" w:fill="FFFFFF"/>
        </w:rPr>
        <w:t xml:space="preserve"> </w:t>
      </w:r>
      <w:r w:rsidR="00565E2A">
        <w:rPr>
          <w:rFonts w:cs="Arial"/>
          <w:color w:val="222222"/>
          <w:shd w:val="clear" w:color="auto" w:fill="FFFFFF"/>
        </w:rPr>
        <w:t xml:space="preserve">peu </w:t>
      </w:r>
      <w:r>
        <w:rPr>
          <w:rFonts w:cs="Arial"/>
          <w:color w:val="222222"/>
          <w:shd w:val="clear" w:color="auto" w:fill="FFFFFF"/>
        </w:rPr>
        <w:t>plus compliqué…</w:t>
      </w:r>
    </w:p>
    <w:p w:rsidR="00A224AA" w:rsidRPr="00D84607" w:rsidRDefault="00D410B3" w:rsidP="002C41F9">
      <w:pPr>
        <w:shd w:val="clear" w:color="auto" w:fill="FFFFFF"/>
        <w:spacing w:before="100" w:beforeAutospacing="1" w:after="0" w:line="336" w:lineRule="atLeast"/>
        <w:jc w:val="both"/>
        <w:rPr>
          <w:rFonts w:cs="Arial"/>
          <w:color w:val="222222"/>
          <w:shd w:val="clear" w:color="auto" w:fill="FFFFFF"/>
        </w:rPr>
      </w:pPr>
      <w:r>
        <w:rPr>
          <w:rFonts w:cs="Arial"/>
          <w:noProof/>
          <w:color w:val="222222"/>
          <w:shd w:val="clear" w:color="auto" w:fill="FFFFFF"/>
          <w:lang w:eastAsia="fr-FR"/>
        </w:rPr>
        <w:drawing>
          <wp:inline distT="0" distB="0" distL="0" distR="0" wp14:anchorId="3437B003" wp14:editId="57683C54">
            <wp:extent cx="6648450" cy="4476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8450" cy="447675"/>
                    </a:xfrm>
                    <a:prstGeom prst="rect">
                      <a:avLst/>
                    </a:prstGeom>
                    <a:noFill/>
                    <a:ln>
                      <a:noFill/>
                    </a:ln>
                  </pic:spPr>
                </pic:pic>
              </a:graphicData>
            </a:graphic>
          </wp:inline>
        </w:drawing>
      </w:r>
    </w:p>
    <w:p w:rsidR="00D410B3" w:rsidRDefault="002C41F9"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 xml:space="preserve">Q2: </w:t>
      </w:r>
      <w:r w:rsidR="00D410B3">
        <w:rPr>
          <w:rFonts w:cs="Arial"/>
          <w:color w:val="222222"/>
          <w:shd w:val="clear" w:color="auto" w:fill="FFFFFF"/>
        </w:rPr>
        <w:t>Que signifie &amp; ?</w:t>
      </w:r>
    </w:p>
    <w:p w:rsidR="00D410B3" w:rsidRDefault="007F0B5E"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 xml:space="preserve">AF: </w:t>
      </w:r>
      <w:r w:rsidR="00D410B3">
        <w:rPr>
          <w:rFonts w:cs="Arial"/>
          <w:color w:val="222222"/>
          <w:shd w:val="clear" w:color="auto" w:fill="FFFFFF"/>
        </w:rPr>
        <w:t>Modifier le code pour obtenir le numéro de Mickey Mouse.</w:t>
      </w:r>
    </w:p>
    <w:p w:rsidR="00D410B3" w:rsidRDefault="00D410B3"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 xml:space="preserve">Au fur et </w:t>
      </w:r>
      <w:r w:rsidR="00565E2A">
        <w:rPr>
          <w:rFonts w:cs="Arial"/>
          <w:color w:val="222222"/>
          <w:shd w:val="clear" w:color="auto" w:fill="FFFFFF"/>
        </w:rPr>
        <w:t>à</w:t>
      </w:r>
      <w:r>
        <w:rPr>
          <w:rFonts w:cs="Arial"/>
          <w:color w:val="222222"/>
          <w:shd w:val="clear" w:color="auto" w:fill="FFFFFF"/>
        </w:rPr>
        <w:t xml:space="preserve"> mesure, les nouveaux numéros sont soit insérés (ce qui oblige à déplacer les données déjà enregistrées) soit mises à la fin du fichier (donc "mal rangées").</w:t>
      </w:r>
    </w:p>
    <w:p w:rsidR="00D410B3" w:rsidRDefault="00D410B3"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Il existe des formats de données différents ne se fixant pas sur l'ordre des données.</w:t>
      </w:r>
    </w:p>
    <w:p w:rsidR="007F0B5E" w:rsidRDefault="007F0B5E">
      <w:pPr>
        <w:rPr>
          <w:b/>
        </w:rPr>
      </w:pPr>
      <w:r>
        <w:rPr>
          <w:b/>
        </w:rPr>
        <w:br w:type="page"/>
      </w:r>
    </w:p>
    <w:p w:rsidR="00D410B3" w:rsidRPr="00D84607" w:rsidRDefault="00D410B3" w:rsidP="007F0B5E">
      <w:pPr>
        <w:spacing w:after="0" w:line="240" w:lineRule="auto"/>
        <w:rPr>
          <w:b/>
        </w:rPr>
      </w:pPr>
      <w:r w:rsidRPr="00D84607">
        <w:rPr>
          <w:b/>
        </w:rPr>
        <w:lastRenderedPageBreak/>
        <w:t>Dictionnaire</w:t>
      </w:r>
      <w:r>
        <w:rPr>
          <w:b/>
        </w:rPr>
        <w:t>s</w:t>
      </w:r>
      <w:r w:rsidRPr="00D84607">
        <w:rPr>
          <w:b/>
        </w:rPr>
        <w:t xml:space="preserve"> en Python</w:t>
      </w:r>
    </w:p>
    <w:p w:rsidR="00D410B3" w:rsidRDefault="00E6114E" w:rsidP="007F0B5E">
      <w:pPr>
        <w:shd w:val="clear" w:color="auto" w:fill="FFFFFF"/>
        <w:spacing w:before="100" w:beforeAutospacing="1" w:after="0" w:line="240" w:lineRule="auto"/>
        <w:jc w:val="both"/>
        <w:rPr>
          <w:rFonts w:cs="Arial"/>
          <w:color w:val="222222"/>
          <w:shd w:val="clear" w:color="auto" w:fill="FFFFFF"/>
        </w:rPr>
      </w:pPr>
      <w:r>
        <w:rPr>
          <w:rFonts w:cs="Arial"/>
          <w:color w:val="222222"/>
          <w:shd w:val="clear" w:color="auto" w:fill="FFFFFF"/>
        </w:rPr>
        <w:t>Le type dictionnaire en Python est un type de conteneur qui permet d'associer des valeurs à des clés.</w:t>
      </w:r>
    </w:p>
    <w:p w:rsidR="007F0B5E" w:rsidRDefault="007F0B5E" w:rsidP="007F0B5E">
      <w:pPr>
        <w:shd w:val="clear" w:color="auto" w:fill="FFFFFF"/>
        <w:spacing w:before="100" w:beforeAutospacing="1" w:after="0" w:line="240" w:lineRule="auto"/>
        <w:jc w:val="both"/>
        <w:rPr>
          <w:rFonts w:cs="Arial"/>
          <w:color w:val="222222"/>
          <w:shd w:val="clear" w:color="auto" w:fill="FFFFFF"/>
        </w:rPr>
      </w:pPr>
      <w:r>
        <w:rPr>
          <w:rFonts w:cs="Arial"/>
          <w:color w:val="222222"/>
          <w:shd w:val="clear" w:color="auto" w:fill="FFFFFF"/>
        </w:rPr>
        <w:t>AF: Saisir dans l'interpréteur Python</w:t>
      </w:r>
    </w:p>
    <w:p w:rsidR="00E6114E" w:rsidRDefault="00E6114E" w:rsidP="007F0B5E">
      <w:pPr>
        <w:shd w:val="clear" w:color="auto" w:fill="FFFFFF"/>
        <w:spacing w:before="100" w:beforeAutospacing="1" w:after="0" w:line="240" w:lineRule="auto"/>
        <w:jc w:val="both"/>
        <w:rPr>
          <w:rFonts w:cs="Arial"/>
          <w:color w:val="222222"/>
          <w:shd w:val="clear" w:color="auto" w:fill="FFFFFF"/>
        </w:rPr>
      </w:pPr>
      <w:r>
        <w:rPr>
          <w:rFonts w:cs="Arial"/>
          <w:noProof/>
          <w:color w:val="222222"/>
          <w:shd w:val="clear" w:color="auto" w:fill="FFFFFF"/>
          <w:lang w:eastAsia="fr-FR"/>
        </w:rPr>
        <w:drawing>
          <wp:inline distT="0" distB="0" distL="0" distR="0" wp14:anchorId="05D7CC2E" wp14:editId="42C0A26E">
            <wp:extent cx="4874895" cy="599440"/>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4895" cy="599440"/>
                    </a:xfrm>
                    <a:prstGeom prst="rect">
                      <a:avLst/>
                    </a:prstGeom>
                    <a:noFill/>
                    <a:ln>
                      <a:noFill/>
                    </a:ln>
                  </pic:spPr>
                </pic:pic>
              </a:graphicData>
            </a:graphic>
          </wp:inline>
        </w:drawing>
      </w:r>
    </w:p>
    <w:p w:rsidR="00E6114E" w:rsidRDefault="00E6114E" w:rsidP="007F0B5E">
      <w:pPr>
        <w:shd w:val="clear" w:color="auto" w:fill="FFFFFF"/>
        <w:spacing w:before="100" w:beforeAutospacing="1" w:after="0" w:line="240" w:lineRule="auto"/>
        <w:jc w:val="both"/>
        <w:rPr>
          <w:rFonts w:cs="Arial"/>
          <w:color w:val="222222"/>
          <w:shd w:val="clear" w:color="auto" w:fill="FFFFFF"/>
        </w:rPr>
      </w:pPr>
      <w:r>
        <w:rPr>
          <w:rFonts w:cs="Arial"/>
          <w:color w:val="222222"/>
          <w:shd w:val="clear" w:color="auto" w:fill="FFFFFF"/>
        </w:rPr>
        <w:t xml:space="preserve">Dans le dictionnaire </w:t>
      </w:r>
      <w:proofErr w:type="spellStart"/>
      <w:r>
        <w:rPr>
          <w:rFonts w:cs="Arial"/>
          <w:color w:val="222222"/>
          <w:shd w:val="clear" w:color="auto" w:fill="FFFFFF"/>
        </w:rPr>
        <w:t>ficheBL</w:t>
      </w:r>
      <w:proofErr w:type="spellEnd"/>
      <w:r>
        <w:rPr>
          <w:rFonts w:cs="Arial"/>
          <w:color w:val="222222"/>
          <w:shd w:val="clear" w:color="auto" w:fill="FFFFFF"/>
        </w:rPr>
        <w:t>, la clé "Nom" est associée à la valeur "</w:t>
      </w:r>
      <w:proofErr w:type="spellStart"/>
      <w:r>
        <w:rPr>
          <w:rFonts w:cs="Arial"/>
          <w:color w:val="222222"/>
          <w:shd w:val="clear" w:color="auto" w:fill="FFFFFF"/>
        </w:rPr>
        <w:t>Leponge</w:t>
      </w:r>
      <w:proofErr w:type="spellEnd"/>
      <w:r>
        <w:rPr>
          <w:rFonts w:cs="Arial"/>
          <w:color w:val="222222"/>
          <w:shd w:val="clear" w:color="auto" w:fill="FFFFFF"/>
        </w:rPr>
        <w:t>". On accède à la valeur d'une clé en mettant le nom de la clé entre crochets.</w:t>
      </w:r>
    </w:p>
    <w:p w:rsidR="00E6114E" w:rsidRDefault="007F0B5E" w:rsidP="007F0B5E">
      <w:pPr>
        <w:shd w:val="clear" w:color="auto" w:fill="FFFFFF"/>
        <w:spacing w:before="100" w:beforeAutospacing="1" w:after="0" w:line="240" w:lineRule="auto"/>
        <w:jc w:val="both"/>
        <w:rPr>
          <w:rFonts w:cs="Arial"/>
          <w:color w:val="222222"/>
          <w:shd w:val="clear" w:color="auto" w:fill="FFFFFF"/>
        </w:rPr>
      </w:pPr>
      <w:r>
        <w:rPr>
          <w:rFonts w:cs="Arial"/>
          <w:color w:val="222222"/>
          <w:shd w:val="clear" w:color="auto" w:fill="FFFFFF"/>
        </w:rPr>
        <w:t xml:space="preserve">Q3: </w:t>
      </w:r>
      <w:r w:rsidR="00E6114E">
        <w:rPr>
          <w:rFonts w:cs="Arial"/>
          <w:color w:val="222222"/>
          <w:shd w:val="clear" w:color="auto" w:fill="FFFFFF"/>
        </w:rPr>
        <w:t>Citer les autres couples clé/valeur</w:t>
      </w:r>
    </w:p>
    <w:p w:rsidR="00E6114E" w:rsidRDefault="00E6114E" w:rsidP="007F0B5E">
      <w:pPr>
        <w:shd w:val="clear" w:color="auto" w:fill="FFFFFF"/>
        <w:spacing w:before="100" w:beforeAutospacing="1" w:after="0" w:line="240" w:lineRule="auto"/>
        <w:jc w:val="both"/>
        <w:rPr>
          <w:rFonts w:cs="Arial"/>
          <w:color w:val="222222"/>
          <w:shd w:val="clear" w:color="auto" w:fill="FFFFFF"/>
        </w:rPr>
      </w:pPr>
      <w:r>
        <w:rPr>
          <w:rFonts w:cs="Arial"/>
          <w:color w:val="222222"/>
          <w:shd w:val="clear" w:color="auto" w:fill="FFFFFF"/>
        </w:rPr>
        <w:t xml:space="preserve">On a voulu définir une autre variable dictionnaire : </w:t>
      </w:r>
      <w:proofErr w:type="spellStart"/>
      <w:r>
        <w:rPr>
          <w:rFonts w:cs="Arial"/>
          <w:color w:val="222222"/>
          <w:shd w:val="clear" w:color="auto" w:fill="FFFFFF"/>
        </w:rPr>
        <w:t>ficheMM</w:t>
      </w:r>
      <w:proofErr w:type="spellEnd"/>
    </w:p>
    <w:p w:rsidR="00E6114E" w:rsidRDefault="00E6114E" w:rsidP="007F0B5E">
      <w:pPr>
        <w:shd w:val="clear" w:color="auto" w:fill="FFFFFF"/>
        <w:spacing w:before="100" w:beforeAutospacing="1" w:after="0" w:line="240" w:lineRule="auto"/>
        <w:jc w:val="both"/>
        <w:rPr>
          <w:rFonts w:cs="Arial"/>
          <w:color w:val="222222"/>
          <w:shd w:val="clear" w:color="auto" w:fill="FFFFFF"/>
        </w:rPr>
      </w:pPr>
      <w:r>
        <w:rPr>
          <w:rFonts w:cs="Arial"/>
          <w:noProof/>
          <w:color w:val="222222"/>
          <w:shd w:val="clear" w:color="auto" w:fill="FFFFFF"/>
          <w:lang w:eastAsia="fr-FR"/>
        </w:rPr>
        <w:drawing>
          <wp:inline distT="0" distB="0" distL="0" distR="0" wp14:anchorId="732425C2" wp14:editId="4CC96E79">
            <wp:extent cx="4924425" cy="1905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190500"/>
                    </a:xfrm>
                    <a:prstGeom prst="rect">
                      <a:avLst/>
                    </a:prstGeom>
                    <a:noFill/>
                    <a:ln>
                      <a:noFill/>
                    </a:ln>
                  </pic:spPr>
                </pic:pic>
              </a:graphicData>
            </a:graphic>
          </wp:inline>
        </w:drawing>
      </w:r>
    </w:p>
    <w:p w:rsidR="00E6114E" w:rsidRDefault="00E6114E" w:rsidP="007F0B5E">
      <w:pPr>
        <w:shd w:val="clear" w:color="auto" w:fill="FFFFFF"/>
        <w:spacing w:before="100" w:beforeAutospacing="1" w:after="0" w:line="240" w:lineRule="auto"/>
        <w:jc w:val="both"/>
        <w:rPr>
          <w:rFonts w:cs="Arial"/>
          <w:color w:val="222222"/>
          <w:shd w:val="clear" w:color="auto" w:fill="FFFFFF"/>
        </w:rPr>
      </w:pPr>
      <w:proofErr w:type="gramStart"/>
      <w:r>
        <w:rPr>
          <w:rFonts w:cs="Arial"/>
          <w:color w:val="222222"/>
          <w:shd w:val="clear" w:color="auto" w:fill="FFFFFF"/>
        </w:rPr>
        <w:t>vous</w:t>
      </w:r>
      <w:proofErr w:type="gramEnd"/>
      <w:r>
        <w:rPr>
          <w:rFonts w:cs="Arial"/>
          <w:color w:val="222222"/>
          <w:shd w:val="clear" w:color="auto" w:fill="FFFFFF"/>
        </w:rPr>
        <w:t xml:space="preserve"> remarquerez que les couples clé/valeur ne sont pas </w:t>
      </w:r>
      <w:r w:rsidR="00565E2A">
        <w:rPr>
          <w:rFonts w:cs="Arial"/>
          <w:color w:val="222222"/>
          <w:shd w:val="clear" w:color="auto" w:fill="FFFFFF"/>
        </w:rPr>
        <w:t>nécessairement</w:t>
      </w:r>
      <w:r>
        <w:rPr>
          <w:rFonts w:cs="Arial"/>
          <w:color w:val="222222"/>
          <w:shd w:val="clear" w:color="auto" w:fill="FFFFFF"/>
        </w:rPr>
        <w:t xml:space="preserve"> saisis dans le même ordre.</w:t>
      </w:r>
    </w:p>
    <w:p w:rsidR="00E6114E" w:rsidRDefault="00E6114E" w:rsidP="007F0B5E">
      <w:pPr>
        <w:shd w:val="clear" w:color="auto" w:fill="FFFFFF"/>
        <w:spacing w:before="100" w:beforeAutospacing="1" w:after="0" w:line="240" w:lineRule="auto"/>
        <w:jc w:val="both"/>
        <w:rPr>
          <w:rFonts w:cs="Arial"/>
          <w:color w:val="222222"/>
          <w:shd w:val="clear" w:color="auto" w:fill="FFFFFF"/>
        </w:rPr>
      </w:pPr>
      <w:r>
        <w:rPr>
          <w:rFonts w:cs="Arial"/>
          <w:color w:val="222222"/>
          <w:shd w:val="clear" w:color="auto" w:fill="FFFFFF"/>
        </w:rPr>
        <w:t>Le  répertoire final contiendra toutes ces fiches</w:t>
      </w:r>
      <w:r w:rsidR="00565E2A">
        <w:rPr>
          <w:rFonts w:cs="Arial"/>
          <w:color w:val="222222"/>
          <w:shd w:val="clear" w:color="auto" w:fill="FFFFFF"/>
        </w:rPr>
        <w:t xml:space="preserve"> </w:t>
      </w:r>
      <w:r>
        <w:rPr>
          <w:rFonts w:cs="Arial"/>
          <w:color w:val="222222"/>
          <w:shd w:val="clear" w:color="auto" w:fill="FFFFFF"/>
        </w:rPr>
        <w:t>: ce sera un dictionnaire de dictionnaire</w:t>
      </w:r>
      <w:r w:rsidR="00555D8A">
        <w:rPr>
          <w:rFonts w:cs="Arial"/>
          <w:color w:val="222222"/>
          <w:shd w:val="clear" w:color="auto" w:fill="FFFFFF"/>
        </w:rPr>
        <w:t>s</w:t>
      </w:r>
      <w:r>
        <w:rPr>
          <w:rFonts w:cs="Arial"/>
          <w:color w:val="222222"/>
          <w:shd w:val="clear" w:color="auto" w:fill="FFFFFF"/>
        </w:rPr>
        <w:t xml:space="preserve"> </w:t>
      </w:r>
    </w:p>
    <w:p w:rsidR="00E6114E" w:rsidRDefault="00E6114E" w:rsidP="007F0B5E">
      <w:pPr>
        <w:shd w:val="clear" w:color="auto" w:fill="FFFFFF"/>
        <w:spacing w:before="100" w:beforeAutospacing="1" w:after="0" w:line="240" w:lineRule="auto"/>
        <w:jc w:val="both"/>
        <w:rPr>
          <w:rFonts w:cs="Arial"/>
          <w:color w:val="222222"/>
          <w:shd w:val="clear" w:color="auto" w:fill="FFFFFF"/>
        </w:rPr>
      </w:pPr>
      <w:r>
        <w:rPr>
          <w:rFonts w:cs="Arial"/>
          <w:noProof/>
          <w:color w:val="222222"/>
          <w:shd w:val="clear" w:color="auto" w:fill="FFFFFF"/>
          <w:lang w:eastAsia="fr-FR"/>
        </w:rPr>
        <w:drawing>
          <wp:inline distT="0" distB="0" distL="0" distR="0" wp14:anchorId="66A0007B" wp14:editId="233F576F">
            <wp:extent cx="4029075" cy="10382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9075" cy="1038225"/>
                    </a:xfrm>
                    <a:prstGeom prst="rect">
                      <a:avLst/>
                    </a:prstGeom>
                    <a:noFill/>
                    <a:ln>
                      <a:noFill/>
                    </a:ln>
                  </pic:spPr>
                </pic:pic>
              </a:graphicData>
            </a:graphic>
          </wp:inline>
        </w:drawing>
      </w:r>
    </w:p>
    <w:p w:rsidR="00E6114E" w:rsidRDefault="00E6114E" w:rsidP="007F0B5E">
      <w:pPr>
        <w:shd w:val="clear" w:color="auto" w:fill="FFFFFF"/>
        <w:spacing w:before="100" w:beforeAutospacing="1" w:after="0" w:line="240" w:lineRule="auto"/>
        <w:jc w:val="both"/>
        <w:rPr>
          <w:rFonts w:cs="Arial"/>
          <w:color w:val="222222"/>
          <w:shd w:val="clear" w:color="auto" w:fill="FFFFFF"/>
        </w:rPr>
      </w:pPr>
      <w:r>
        <w:rPr>
          <w:rFonts w:cs="Arial"/>
          <w:color w:val="222222"/>
          <w:shd w:val="clear" w:color="auto" w:fill="FFFFFF"/>
        </w:rPr>
        <w:t>En mettant le nom d'une fiche entre crochet</w:t>
      </w:r>
      <w:r w:rsidR="00565E2A">
        <w:rPr>
          <w:rFonts w:cs="Arial"/>
          <w:color w:val="222222"/>
          <w:shd w:val="clear" w:color="auto" w:fill="FFFFFF"/>
        </w:rPr>
        <w:t>s</w:t>
      </w:r>
      <w:r>
        <w:rPr>
          <w:rFonts w:cs="Arial"/>
          <w:color w:val="222222"/>
          <w:shd w:val="clear" w:color="auto" w:fill="FFFFFF"/>
        </w:rPr>
        <w:t>, j'obtiens toute la fiche. Si je ne veux que la valeur de la clé téléphone, je dois mettre un deuxième jeu de crochets.</w:t>
      </w:r>
    </w:p>
    <w:p w:rsidR="002C41F9" w:rsidRDefault="002C41F9" w:rsidP="007F0B5E">
      <w:pPr>
        <w:shd w:val="clear" w:color="auto" w:fill="FFFFFF"/>
        <w:spacing w:before="100" w:beforeAutospacing="1" w:after="0" w:line="240" w:lineRule="auto"/>
        <w:jc w:val="both"/>
        <w:rPr>
          <w:rFonts w:cs="Arial"/>
          <w:color w:val="222222"/>
          <w:shd w:val="clear" w:color="auto" w:fill="FFFFFF"/>
        </w:rPr>
      </w:pPr>
      <w:r>
        <w:rPr>
          <w:rFonts w:cs="Arial"/>
          <w:color w:val="222222"/>
          <w:shd w:val="clear" w:color="auto" w:fill="FFFFFF"/>
        </w:rPr>
        <w:t xml:space="preserve">Pour rajouter une fiche, comme celle de Donald </w:t>
      </w:r>
      <w:proofErr w:type="spellStart"/>
      <w:r>
        <w:rPr>
          <w:rFonts w:cs="Arial"/>
          <w:color w:val="222222"/>
          <w:shd w:val="clear" w:color="auto" w:fill="FFFFFF"/>
        </w:rPr>
        <w:t>Duck</w:t>
      </w:r>
      <w:proofErr w:type="spellEnd"/>
      <w:r>
        <w:rPr>
          <w:rFonts w:cs="Arial"/>
          <w:color w:val="222222"/>
          <w:shd w:val="clear" w:color="auto" w:fill="FFFFFF"/>
        </w:rPr>
        <w:t xml:space="preserve"> …</w:t>
      </w:r>
    </w:p>
    <w:p w:rsidR="00E6114E" w:rsidRDefault="002C41F9" w:rsidP="007F0B5E">
      <w:pPr>
        <w:shd w:val="clear" w:color="auto" w:fill="FFFFFF"/>
        <w:spacing w:before="100" w:beforeAutospacing="1" w:after="0" w:line="240" w:lineRule="auto"/>
        <w:jc w:val="both"/>
        <w:rPr>
          <w:rFonts w:cs="Arial"/>
          <w:color w:val="222222"/>
          <w:shd w:val="clear" w:color="auto" w:fill="FFFFFF"/>
        </w:rPr>
      </w:pPr>
      <w:r>
        <w:rPr>
          <w:rFonts w:cs="Arial"/>
          <w:noProof/>
          <w:color w:val="222222"/>
          <w:shd w:val="clear" w:color="auto" w:fill="FFFFFF"/>
          <w:lang w:eastAsia="fr-FR"/>
        </w:rPr>
        <w:drawing>
          <wp:inline distT="0" distB="0" distL="0" distR="0" wp14:anchorId="500A149D" wp14:editId="2DC5BC54">
            <wp:extent cx="5372100" cy="9810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981075"/>
                    </a:xfrm>
                    <a:prstGeom prst="rect">
                      <a:avLst/>
                    </a:prstGeom>
                    <a:noFill/>
                    <a:ln>
                      <a:noFill/>
                    </a:ln>
                  </pic:spPr>
                </pic:pic>
              </a:graphicData>
            </a:graphic>
          </wp:inline>
        </w:drawing>
      </w:r>
    </w:p>
    <w:p w:rsidR="002C41F9" w:rsidRDefault="002C41F9" w:rsidP="007F0B5E">
      <w:pPr>
        <w:shd w:val="clear" w:color="auto" w:fill="FFFFFF"/>
        <w:spacing w:before="100" w:beforeAutospacing="1" w:after="0" w:line="240" w:lineRule="auto"/>
        <w:jc w:val="both"/>
        <w:rPr>
          <w:rFonts w:cs="Arial"/>
          <w:color w:val="222222"/>
          <w:shd w:val="clear" w:color="auto" w:fill="FFFFFF"/>
        </w:rPr>
      </w:pPr>
      <w:r>
        <w:rPr>
          <w:rFonts w:cs="Arial"/>
          <w:color w:val="222222"/>
          <w:shd w:val="clear" w:color="auto" w:fill="FFFFFF"/>
        </w:rPr>
        <w:t>On peut parcourir les clés et/ou les valeurs d'un dictionnaire avec des boucles…</w:t>
      </w:r>
    </w:p>
    <w:p w:rsidR="002C41F9" w:rsidRDefault="002C41F9" w:rsidP="007F0B5E">
      <w:pPr>
        <w:shd w:val="clear" w:color="auto" w:fill="FFFFFF"/>
        <w:spacing w:before="100" w:beforeAutospacing="1" w:after="0" w:line="240" w:lineRule="auto"/>
        <w:jc w:val="both"/>
        <w:rPr>
          <w:rFonts w:cs="Arial"/>
          <w:color w:val="222222"/>
          <w:shd w:val="clear" w:color="auto" w:fill="FFFFFF"/>
        </w:rPr>
      </w:pPr>
      <w:r>
        <w:rPr>
          <w:rFonts w:cs="Arial"/>
          <w:noProof/>
          <w:color w:val="222222"/>
          <w:shd w:val="clear" w:color="auto" w:fill="FFFFFF"/>
          <w:lang w:eastAsia="fr-FR"/>
        </w:rPr>
        <w:drawing>
          <wp:inline distT="0" distB="0" distL="0" distR="0" wp14:anchorId="15D6AE92" wp14:editId="67F3D886">
            <wp:extent cx="6638925" cy="204787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8925" cy="2047875"/>
                    </a:xfrm>
                    <a:prstGeom prst="rect">
                      <a:avLst/>
                    </a:prstGeom>
                    <a:noFill/>
                    <a:ln>
                      <a:noFill/>
                    </a:ln>
                  </pic:spPr>
                </pic:pic>
              </a:graphicData>
            </a:graphic>
          </wp:inline>
        </w:drawing>
      </w:r>
    </w:p>
    <w:p w:rsidR="00D410B3" w:rsidRPr="00B15ED4" w:rsidRDefault="00D410B3" w:rsidP="002C41F9">
      <w:pPr>
        <w:shd w:val="clear" w:color="auto" w:fill="FFFFFF"/>
        <w:spacing w:before="100" w:beforeAutospacing="1" w:after="0" w:line="336" w:lineRule="atLeast"/>
        <w:jc w:val="both"/>
        <w:rPr>
          <w:rFonts w:cs="Arial"/>
          <w:b/>
          <w:color w:val="222222"/>
          <w:shd w:val="clear" w:color="auto" w:fill="FFFFFF"/>
        </w:rPr>
      </w:pPr>
      <w:r w:rsidRPr="00B15ED4">
        <w:rPr>
          <w:rFonts w:cs="Arial"/>
          <w:b/>
          <w:color w:val="222222"/>
          <w:shd w:val="clear" w:color="auto" w:fill="FFFFFF"/>
        </w:rPr>
        <w:lastRenderedPageBreak/>
        <w:t>JSON, XML…</w:t>
      </w:r>
    </w:p>
    <w:p w:rsidR="00667DFA" w:rsidRDefault="00B15ED4"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Sur le modèle du dictionnaire, il existe des formats de données basés sur l'association de clés et de valeurs</w:t>
      </w:r>
      <w:r w:rsidR="00B70BEA">
        <w:rPr>
          <w:rFonts w:cs="Arial"/>
          <w:color w:val="222222"/>
          <w:shd w:val="clear" w:color="auto" w:fill="FFFFFF"/>
        </w:rPr>
        <w:t xml:space="preserve">. Les plus connus sont le JSON </w:t>
      </w:r>
      <w:r w:rsidR="00555D8A">
        <w:rPr>
          <w:rFonts w:cs="Arial"/>
          <w:color w:val="222222"/>
          <w:shd w:val="clear" w:color="auto" w:fill="FFFFFF"/>
        </w:rPr>
        <w:t>et le XML.</w:t>
      </w:r>
    </w:p>
    <w:p w:rsidR="00B86D4E" w:rsidRDefault="00B86D4E"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De nombreux sites (généralement nécessitant une inscription) vous proposent de vous fournir des données à la demande. Ces demandes vont se faire par l'intermédiaire de l'url.</w:t>
      </w:r>
    </w:p>
    <w:p w:rsidR="00B86D4E" w:rsidRDefault="00B86D4E" w:rsidP="002C41F9">
      <w:pPr>
        <w:shd w:val="clear" w:color="auto" w:fill="FFFFFF"/>
        <w:spacing w:before="100" w:beforeAutospacing="1" w:after="0" w:line="336" w:lineRule="atLeast"/>
        <w:jc w:val="both"/>
        <w:rPr>
          <w:rFonts w:cs="Arial"/>
          <w:color w:val="222222"/>
          <w:shd w:val="clear" w:color="auto" w:fill="FFFFFF"/>
        </w:rPr>
      </w:pPr>
      <w:r>
        <w:rPr>
          <w:rFonts w:cs="Arial"/>
          <w:color w:val="222222"/>
          <w:shd w:val="clear" w:color="auto" w:fill="FFFFFF"/>
        </w:rPr>
        <w:t>Afin de récupérer des données météorologiques vous allez ouvrir un navigateur et copier-coller l'url suivante:</w:t>
      </w:r>
    </w:p>
    <w:p w:rsidR="00B86D4E" w:rsidRPr="00E518D8" w:rsidRDefault="00565E2A" w:rsidP="002C41F9">
      <w:pPr>
        <w:shd w:val="clear" w:color="auto" w:fill="FFFFFF"/>
        <w:spacing w:before="100" w:beforeAutospacing="1" w:after="0" w:line="336" w:lineRule="atLeast"/>
        <w:jc w:val="both"/>
        <w:rPr>
          <w:lang w:val="en-US"/>
        </w:rPr>
      </w:pPr>
      <w:hyperlink r:id="rId16" w:history="1">
        <w:r w:rsidR="00E518D8" w:rsidRPr="004169FD">
          <w:rPr>
            <w:rStyle w:val="Lienhypertexte"/>
            <w:lang w:val="en-US"/>
          </w:rPr>
          <w:t>http://api.openweathermap.org/data/2.5/weather?q=Evry,fr &amp;units=</w:t>
        </w:r>
        <w:proofErr w:type="spellStart"/>
        <w:r w:rsidR="00E518D8" w:rsidRPr="004169FD">
          <w:rPr>
            <w:rStyle w:val="Lienhypertexte"/>
            <w:lang w:val="en-US"/>
          </w:rPr>
          <w:t>metric&amp;appid</w:t>
        </w:r>
        <w:proofErr w:type="spellEnd"/>
        <w:r w:rsidR="00E518D8" w:rsidRPr="004169FD">
          <w:rPr>
            <w:rStyle w:val="Lienhypertexte"/>
            <w:lang w:val="en-US"/>
          </w:rPr>
          <w:t>=XXXXXXXXX</w:t>
        </w:r>
      </w:hyperlink>
    </w:p>
    <w:p w:rsidR="00B86D4E" w:rsidRDefault="00E518D8" w:rsidP="002C41F9">
      <w:pPr>
        <w:shd w:val="clear" w:color="auto" w:fill="FFFFFF"/>
        <w:spacing w:before="100" w:beforeAutospacing="1" w:after="0" w:line="336" w:lineRule="atLeast"/>
        <w:jc w:val="both"/>
      </w:pPr>
      <w:proofErr w:type="spellStart"/>
      <w:r>
        <w:t>A</w:t>
      </w:r>
      <w:r w:rsidR="00B86D4E">
        <w:t>ttention</w:t>
      </w:r>
      <w:proofErr w:type="gramStart"/>
      <w:r w:rsidR="00B86D4E">
        <w:t>,à</w:t>
      </w:r>
      <w:proofErr w:type="spellEnd"/>
      <w:proofErr w:type="gramEnd"/>
      <w:r w:rsidR="00B86D4E">
        <w:t xml:space="preserve"> la place des X</w:t>
      </w:r>
      <w:r>
        <w:t xml:space="preserve">XXX… </w:t>
      </w:r>
      <w:r w:rsidR="00B86D4E">
        <w:t xml:space="preserve"> il faut copier la clé fournie au détenteur du compte sur le site.</w:t>
      </w:r>
    </w:p>
    <w:p w:rsidR="00B86D4E" w:rsidRPr="00B86D4E" w:rsidRDefault="00B86D4E" w:rsidP="002C41F9">
      <w:pPr>
        <w:shd w:val="clear" w:color="auto" w:fill="FFFFFF"/>
        <w:spacing w:before="100" w:beforeAutospacing="1" w:after="0" w:line="336" w:lineRule="atLeast"/>
        <w:jc w:val="both"/>
        <w:rPr>
          <w:rFonts w:eastAsia="Times New Roman" w:cs="Helvetica"/>
          <w:color w:val="FF0000"/>
          <w:lang w:eastAsia="fr-FR"/>
        </w:rPr>
      </w:pPr>
      <w:r w:rsidRPr="00B86D4E">
        <w:rPr>
          <w:color w:val="FF0000"/>
        </w:rPr>
        <w:t xml:space="preserve">La clé de </w:t>
      </w:r>
      <w:proofErr w:type="spellStart"/>
      <w:r w:rsidRPr="00B86D4E">
        <w:rPr>
          <w:color w:val="FF0000"/>
        </w:rPr>
        <w:t>mme</w:t>
      </w:r>
      <w:proofErr w:type="spellEnd"/>
      <w:r w:rsidRPr="00B86D4E">
        <w:rPr>
          <w:color w:val="FF0000"/>
        </w:rPr>
        <w:t xml:space="preserve"> Renaud pour faire l'essai mais </w:t>
      </w:r>
      <w:proofErr w:type="spellStart"/>
      <w:r w:rsidRPr="00B86D4E">
        <w:rPr>
          <w:color w:val="FF0000"/>
        </w:rPr>
        <w:t>apres</w:t>
      </w:r>
      <w:proofErr w:type="spellEnd"/>
      <w:r w:rsidRPr="00B86D4E">
        <w:rPr>
          <w:color w:val="FF0000"/>
        </w:rPr>
        <w:t xml:space="preserve"> vous pourrez créer la </w:t>
      </w:r>
      <w:proofErr w:type="spellStart"/>
      <w:r w:rsidRPr="00B86D4E">
        <w:rPr>
          <w:color w:val="FF0000"/>
        </w:rPr>
        <w:t>votre</w:t>
      </w:r>
      <w:proofErr w:type="spellEnd"/>
      <w:proofErr w:type="gramStart"/>
      <w:r w:rsidRPr="00B86D4E">
        <w:rPr>
          <w:color w:val="FF0000"/>
        </w:rPr>
        <w:t>:  f7fc062e95f8d4f6377a11f90cd0bbf4</w:t>
      </w:r>
      <w:proofErr w:type="gramEnd"/>
    </w:p>
    <w:p w:rsidR="00B31472" w:rsidRDefault="00B31472" w:rsidP="002C41F9">
      <w:pPr>
        <w:spacing w:after="0"/>
        <w:rPr>
          <w:b/>
        </w:rPr>
      </w:pPr>
    </w:p>
    <w:p w:rsidR="00B86D4E" w:rsidRPr="00E518D8" w:rsidRDefault="00B86D4E" w:rsidP="00565E2A">
      <w:r w:rsidRPr="00E518D8">
        <w:t>Vous devriez obtenir quelque chose comme ça:</w:t>
      </w:r>
    </w:p>
    <w:p w:rsidR="00B86D4E" w:rsidRPr="00E518D8" w:rsidRDefault="00E518D8" w:rsidP="002C41F9">
      <w:pPr>
        <w:spacing w:after="0"/>
      </w:pPr>
      <w:r w:rsidRPr="00E518D8">
        <w:rPr>
          <w:noProof/>
          <w:lang w:eastAsia="fr-FR"/>
        </w:rPr>
        <w:drawing>
          <wp:inline distT="0" distB="0" distL="0" distR="0" wp14:anchorId="40F1D18D" wp14:editId="1800D94E">
            <wp:extent cx="6638925" cy="88582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8925" cy="885825"/>
                    </a:xfrm>
                    <a:prstGeom prst="rect">
                      <a:avLst/>
                    </a:prstGeom>
                    <a:noFill/>
                    <a:ln>
                      <a:noFill/>
                    </a:ln>
                  </pic:spPr>
                </pic:pic>
              </a:graphicData>
            </a:graphic>
          </wp:inline>
        </w:drawing>
      </w:r>
    </w:p>
    <w:p w:rsidR="00E518D8" w:rsidRPr="00E518D8" w:rsidRDefault="00E518D8" w:rsidP="00565E2A">
      <w:pPr>
        <w:pStyle w:val="Paragraphedeliste"/>
        <w:numPr>
          <w:ilvl w:val="0"/>
          <w:numId w:val="8"/>
        </w:numPr>
        <w:spacing w:after="0"/>
      </w:pPr>
      <w:r w:rsidRPr="00E518D8">
        <w:t>Quelle est la température maximale prévue</w:t>
      </w:r>
      <w:r w:rsidR="00565E2A">
        <w:t xml:space="preserve"> </w:t>
      </w:r>
      <w:r w:rsidRPr="00E518D8">
        <w:t>?</w:t>
      </w:r>
    </w:p>
    <w:p w:rsidR="00E518D8" w:rsidRPr="00E518D8" w:rsidRDefault="00E518D8" w:rsidP="00565E2A">
      <w:pPr>
        <w:pStyle w:val="Paragraphedeliste"/>
        <w:numPr>
          <w:ilvl w:val="0"/>
          <w:numId w:val="8"/>
        </w:numPr>
        <w:spacing w:after="0"/>
      </w:pPr>
      <w:r w:rsidRPr="00E518D8">
        <w:t>Fait-il meilleur à Londres</w:t>
      </w:r>
      <w:r w:rsidR="00565E2A">
        <w:t xml:space="preserve"> </w:t>
      </w:r>
      <w:r w:rsidRPr="00E518D8">
        <w:t>?</w:t>
      </w:r>
    </w:p>
    <w:p w:rsidR="00E518D8" w:rsidRPr="00E518D8" w:rsidRDefault="00E518D8" w:rsidP="00565E2A">
      <w:pPr>
        <w:pStyle w:val="Paragraphedeliste"/>
        <w:numPr>
          <w:ilvl w:val="0"/>
          <w:numId w:val="8"/>
        </w:numPr>
        <w:spacing w:after="0"/>
      </w:pPr>
      <w:r w:rsidRPr="00E518D8">
        <w:t>A quelle heure se couchera le soleil</w:t>
      </w:r>
      <w:r w:rsidR="00565E2A">
        <w:t xml:space="preserve"> </w:t>
      </w:r>
      <w:r w:rsidRPr="00E518D8">
        <w:t>?</w:t>
      </w:r>
    </w:p>
    <w:p w:rsidR="00E518D8" w:rsidRPr="00E518D8" w:rsidRDefault="00E518D8" w:rsidP="002C41F9">
      <w:pPr>
        <w:spacing w:after="0"/>
      </w:pPr>
    </w:p>
    <w:p w:rsidR="00B86D4E" w:rsidRPr="00E518D8" w:rsidRDefault="00E518D8" w:rsidP="002C41F9">
      <w:pPr>
        <w:spacing w:after="0"/>
      </w:pPr>
      <w:r w:rsidRPr="00E518D8">
        <w:t>Ces données sont par défaut au format JSON. On peut néanmoins lui demander les données sous le format XML:</w:t>
      </w:r>
    </w:p>
    <w:p w:rsidR="00E518D8" w:rsidRPr="00E518D8" w:rsidRDefault="00E518D8" w:rsidP="002C41F9">
      <w:pPr>
        <w:spacing w:after="0"/>
      </w:pPr>
    </w:p>
    <w:p w:rsidR="00E518D8" w:rsidRDefault="00565E2A" w:rsidP="002C41F9">
      <w:pPr>
        <w:spacing w:after="0"/>
      </w:pPr>
      <w:hyperlink r:id="rId18" w:history="1">
        <w:r w:rsidR="00E518D8" w:rsidRPr="00E518D8">
          <w:rPr>
            <w:rStyle w:val="Lienhypertexte"/>
          </w:rPr>
          <w:t>http://api.openweathermap.org/data/2.5/weather?q=Evry,fr&amp;units=metric&amp;mode=xml&amp;appid=XXXXXXXXX</w:t>
        </w:r>
      </w:hyperlink>
    </w:p>
    <w:p w:rsidR="00E518D8" w:rsidRDefault="00E518D8" w:rsidP="002C41F9">
      <w:pPr>
        <w:spacing w:after="0"/>
      </w:pPr>
    </w:p>
    <w:p w:rsidR="00E518D8" w:rsidRDefault="00E518D8" w:rsidP="002C41F9">
      <w:pPr>
        <w:spacing w:after="0"/>
      </w:pPr>
      <w:r>
        <w:rPr>
          <w:noProof/>
          <w:lang w:eastAsia="fr-FR"/>
        </w:rPr>
        <w:drawing>
          <wp:inline distT="0" distB="0" distL="0" distR="0">
            <wp:extent cx="4695825" cy="29813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5825" cy="2981325"/>
                    </a:xfrm>
                    <a:prstGeom prst="rect">
                      <a:avLst/>
                    </a:prstGeom>
                    <a:noFill/>
                    <a:ln>
                      <a:noFill/>
                    </a:ln>
                  </pic:spPr>
                </pic:pic>
              </a:graphicData>
            </a:graphic>
          </wp:inline>
        </w:drawing>
      </w:r>
    </w:p>
    <w:p w:rsidR="00E518D8" w:rsidRDefault="00E518D8" w:rsidP="00565E2A">
      <w:pPr>
        <w:pStyle w:val="Paragraphedeliste"/>
        <w:numPr>
          <w:ilvl w:val="0"/>
          <w:numId w:val="9"/>
        </w:numPr>
        <w:spacing w:after="0"/>
      </w:pPr>
      <w:r>
        <w:t>Pouvez-vous sous ce format dire à</w:t>
      </w:r>
      <w:r w:rsidRPr="00E518D8">
        <w:t xml:space="preserve"> quelle heure se </w:t>
      </w:r>
      <w:r>
        <w:t>coucher</w:t>
      </w:r>
      <w:r w:rsidRPr="00E518D8">
        <w:t>a le soleil?</w:t>
      </w:r>
    </w:p>
    <w:p w:rsidR="00E518D8" w:rsidRPr="00E518D8" w:rsidRDefault="00E518D8" w:rsidP="00565E2A">
      <w:pPr>
        <w:pStyle w:val="Paragraphedeliste"/>
        <w:numPr>
          <w:ilvl w:val="0"/>
          <w:numId w:val="9"/>
        </w:numPr>
        <w:spacing w:after="0"/>
      </w:pPr>
      <w:r>
        <w:t>Comparez rapidement les deux formats.</w:t>
      </w:r>
      <w:bookmarkStart w:id="0" w:name="_GoBack"/>
      <w:bookmarkEnd w:id="0"/>
    </w:p>
    <w:sectPr w:rsidR="00E518D8" w:rsidRPr="00E518D8" w:rsidSect="00B452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2C27"/>
    <w:multiLevelType w:val="hybridMultilevel"/>
    <w:tmpl w:val="1404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152E83"/>
    <w:multiLevelType w:val="hybridMultilevel"/>
    <w:tmpl w:val="C13E0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4A21FD"/>
    <w:multiLevelType w:val="hybridMultilevel"/>
    <w:tmpl w:val="254A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3063C3"/>
    <w:multiLevelType w:val="hybridMultilevel"/>
    <w:tmpl w:val="E4261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E34723"/>
    <w:multiLevelType w:val="multilevel"/>
    <w:tmpl w:val="940AA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F6DAF"/>
    <w:multiLevelType w:val="multilevel"/>
    <w:tmpl w:val="64B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9E0028"/>
    <w:multiLevelType w:val="hybridMultilevel"/>
    <w:tmpl w:val="77603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1E942B6"/>
    <w:multiLevelType w:val="multilevel"/>
    <w:tmpl w:val="1C9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0E4C8C"/>
    <w:multiLevelType w:val="hybridMultilevel"/>
    <w:tmpl w:val="07443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54"/>
    <w:rsid w:val="00022DEC"/>
    <w:rsid w:val="0019634E"/>
    <w:rsid w:val="001D6BF9"/>
    <w:rsid w:val="001E0580"/>
    <w:rsid w:val="00232724"/>
    <w:rsid w:val="00274B30"/>
    <w:rsid w:val="002C41F9"/>
    <w:rsid w:val="003109D0"/>
    <w:rsid w:val="00364152"/>
    <w:rsid w:val="004840D4"/>
    <w:rsid w:val="00550B03"/>
    <w:rsid w:val="00555D8A"/>
    <w:rsid w:val="00565E2A"/>
    <w:rsid w:val="00667DFA"/>
    <w:rsid w:val="006811C1"/>
    <w:rsid w:val="007A33C1"/>
    <w:rsid w:val="007E5D4E"/>
    <w:rsid w:val="007F0B5E"/>
    <w:rsid w:val="00A1336E"/>
    <w:rsid w:val="00A224AA"/>
    <w:rsid w:val="00A82154"/>
    <w:rsid w:val="00B15ED4"/>
    <w:rsid w:val="00B31472"/>
    <w:rsid w:val="00B45285"/>
    <w:rsid w:val="00B70BEA"/>
    <w:rsid w:val="00B86D4E"/>
    <w:rsid w:val="00C66DB1"/>
    <w:rsid w:val="00CF152D"/>
    <w:rsid w:val="00CF73C0"/>
    <w:rsid w:val="00D410B3"/>
    <w:rsid w:val="00D84607"/>
    <w:rsid w:val="00E3485C"/>
    <w:rsid w:val="00E518D8"/>
    <w:rsid w:val="00E6114E"/>
    <w:rsid w:val="00F24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4998"/>
    <w:pPr>
      <w:ind w:left="720"/>
      <w:contextualSpacing/>
    </w:pPr>
  </w:style>
  <w:style w:type="character" w:styleId="Lienhypertexte">
    <w:name w:val="Hyperlink"/>
    <w:basedOn w:val="Policepardfaut"/>
    <w:uiPriority w:val="99"/>
    <w:unhideWhenUsed/>
    <w:rsid w:val="003109D0"/>
    <w:rPr>
      <w:color w:val="0000FF" w:themeColor="hyperlink"/>
      <w:u w:val="single"/>
    </w:rPr>
  </w:style>
  <w:style w:type="paragraph" w:styleId="NormalWeb">
    <w:name w:val="Normal (Web)"/>
    <w:basedOn w:val="Normal"/>
    <w:uiPriority w:val="99"/>
    <w:semiHidden/>
    <w:unhideWhenUsed/>
    <w:rsid w:val="00667D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846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607"/>
    <w:rPr>
      <w:rFonts w:ascii="Tahoma" w:hAnsi="Tahoma" w:cs="Tahoma"/>
      <w:sz w:val="16"/>
      <w:szCs w:val="16"/>
    </w:rPr>
  </w:style>
  <w:style w:type="character" w:styleId="CodeHTML">
    <w:name w:val="HTML Code"/>
    <w:basedOn w:val="Policepardfaut"/>
    <w:uiPriority w:val="99"/>
    <w:semiHidden/>
    <w:unhideWhenUsed/>
    <w:rsid w:val="00A1336E"/>
    <w:rPr>
      <w:rFonts w:ascii="Courier New" w:eastAsia="Times New Roman" w:hAnsi="Courier New" w:cs="Courier New"/>
      <w:sz w:val="20"/>
      <w:szCs w:val="20"/>
    </w:rPr>
  </w:style>
  <w:style w:type="character" w:styleId="lev">
    <w:name w:val="Strong"/>
    <w:basedOn w:val="Policepardfaut"/>
    <w:uiPriority w:val="22"/>
    <w:qFormat/>
    <w:rsid w:val="00A133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4998"/>
    <w:pPr>
      <w:ind w:left="720"/>
      <w:contextualSpacing/>
    </w:pPr>
  </w:style>
  <w:style w:type="character" w:styleId="Lienhypertexte">
    <w:name w:val="Hyperlink"/>
    <w:basedOn w:val="Policepardfaut"/>
    <w:uiPriority w:val="99"/>
    <w:unhideWhenUsed/>
    <w:rsid w:val="003109D0"/>
    <w:rPr>
      <w:color w:val="0000FF" w:themeColor="hyperlink"/>
      <w:u w:val="single"/>
    </w:rPr>
  </w:style>
  <w:style w:type="paragraph" w:styleId="NormalWeb">
    <w:name w:val="Normal (Web)"/>
    <w:basedOn w:val="Normal"/>
    <w:uiPriority w:val="99"/>
    <w:semiHidden/>
    <w:unhideWhenUsed/>
    <w:rsid w:val="00667D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846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607"/>
    <w:rPr>
      <w:rFonts w:ascii="Tahoma" w:hAnsi="Tahoma" w:cs="Tahoma"/>
      <w:sz w:val="16"/>
      <w:szCs w:val="16"/>
    </w:rPr>
  </w:style>
  <w:style w:type="character" w:styleId="CodeHTML">
    <w:name w:val="HTML Code"/>
    <w:basedOn w:val="Policepardfaut"/>
    <w:uiPriority w:val="99"/>
    <w:semiHidden/>
    <w:unhideWhenUsed/>
    <w:rsid w:val="00A1336E"/>
    <w:rPr>
      <w:rFonts w:ascii="Courier New" w:eastAsia="Times New Roman" w:hAnsi="Courier New" w:cs="Courier New"/>
      <w:sz w:val="20"/>
      <w:szCs w:val="20"/>
    </w:rPr>
  </w:style>
  <w:style w:type="character" w:styleId="lev">
    <w:name w:val="Strong"/>
    <w:basedOn w:val="Policepardfaut"/>
    <w:uiPriority w:val="22"/>
    <w:qFormat/>
    <w:rsid w:val="00A13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42672">
      <w:bodyDiv w:val="1"/>
      <w:marLeft w:val="0"/>
      <w:marRight w:val="0"/>
      <w:marTop w:val="0"/>
      <w:marBottom w:val="0"/>
      <w:divBdr>
        <w:top w:val="none" w:sz="0" w:space="0" w:color="auto"/>
        <w:left w:val="none" w:sz="0" w:space="0" w:color="auto"/>
        <w:bottom w:val="none" w:sz="0" w:space="0" w:color="auto"/>
        <w:right w:val="none" w:sz="0" w:space="0" w:color="auto"/>
      </w:divBdr>
    </w:div>
    <w:div w:id="13930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api.openweathermap.org/data/2.5/weather?q=Evry,fr&amp;units=metric&amp;mode=xml&amp;appid=XXXXXXXX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api.openweathermap.org/data/2.5/weather?q=Evry,fr%20&amp;units=metric&amp;appid=XXXXXXXX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2820</TotalTime>
  <Pages>3</Pages>
  <Words>564</Words>
  <Characters>3103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dc:creator>
  <cp:lastModifiedBy>Angé</cp:lastModifiedBy>
  <cp:revision>9</cp:revision>
  <dcterms:created xsi:type="dcterms:W3CDTF">2019-05-10T16:46:00Z</dcterms:created>
  <dcterms:modified xsi:type="dcterms:W3CDTF">2019-05-15T14:26:00Z</dcterms:modified>
</cp:coreProperties>
</file>